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89B" w:rsidRPr="004370B1" w:rsidRDefault="0015589B" w:rsidP="001558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89B" w:rsidRPr="004370B1" w:rsidRDefault="0015589B" w:rsidP="001558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15589B" w:rsidRPr="004370B1" w:rsidRDefault="0015589B" w:rsidP="001558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5589B" w:rsidRPr="00191240" w:rsidRDefault="0015589B" w:rsidP="001558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15589B" w:rsidRPr="00191240" w:rsidRDefault="0015589B" w:rsidP="001558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5589B" w:rsidRPr="00191240" w:rsidRDefault="0015589B" w:rsidP="001558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15589B" w:rsidRPr="00191240" w:rsidRDefault="0015589B" w:rsidP="001558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5589B" w:rsidRPr="004370B1" w:rsidRDefault="0015589B" w:rsidP="001558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15589B" w:rsidRPr="004370B1" w:rsidRDefault="0015589B" w:rsidP="0015589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5589B" w:rsidRPr="00317A87" w:rsidRDefault="0015589B" w:rsidP="001558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114</w:t>
      </w:r>
    </w:p>
    <w:p w:rsidR="00095922" w:rsidRDefault="007A1A93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>Про затвердження технічної документації</w:t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(відновлення) меж </w:t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>земельн</w:t>
      </w:r>
      <w:proofErr w:type="spellStart"/>
      <w:r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2D687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2D6878">
        <w:rPr>
          <w:rFonts w:ascii="Times New Roman" w:hAnsi="Times New Roman" w:cs="Times New Roman"/>
          <w:b/>
          <w:sz w:val="27"/>
          <w:szCs w:val="27"/>
        </w:rPr>
        <w:t xml:space="preserve">к в натурі (на </w:t>
      </w:r>
      <w:proofErr w:type="gramStart"/>
      <w:r w:rsidRPr="002D687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2D6878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Pr="002D68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2D6878">
        <w:rPr>
          <w:rFonts w:ascii="Times New Roman" w:hAnsi="Times New Roman" w:cs="Times New Roman"/>
          <w:b/>
          <w:sz w:val="27"/>
          <w:szCs w:val="27"/>
        </w:rPr>
        <w:t xml:space="preserve">та </w:t>
      </w:r>
    </w:p>
    <w:p w:rsidR="00095922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передачу земельної ділянки у власність гр. </w:t>
      </w:r>
      <w:proofErr w:type="spellStart"/>
      <w:r>
        <w:rPr>
          <w:rFonts w:ascii="Times New Roman" w:hAnsi="Times New Roman" w:cs="Times New Roman"/>
          <w:b/>
          <w:sz w:val="27"/>
          <w:szCs w:val="27"/>
          <w:lang w:val="uk-UA"/>
        </w:rPr>
        <w:t>Г</w:t>
      </w:r>
      <w:r w:rsidR="002B7CC7">
        <w:rPr>
          <w:rFonts w:ascii="Times New Roman" w:hAnsi="Times New Roman" w:cs="Times New Roman"/>
          <w:b/>
          <w:sz w:val="27"/>
          <w:szCs w:val="27"/>
          <w:lang w:val="uk-UA"/>
        </w:rPr>
        <w:t>арназі</w:t>
      </w:r>
      <w:proofErr w:type="spellEnd"/>
      <w:r w:rsidR="002B7CC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В.Є</w:t>
      </w:r>
      <w:r w:rsidRPr="002D687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095922" w:rsidRPr="002D6878" w:rsidRDefault="00095922" w:rsidP="00A66B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(відновлення) меж земельної ділянки в натурі (на місц</w:t>
      </w:r>
      <w:r w:rsidR="00834175">
        <w:rPr>
          <w:rFonts w:ascii="Times New Roman" w:hAnsi="Times New Roman" w:cs="Times New Roman"/>
          <w:sz w:val="27"/>
          <w:szCs w:val="27"/>
          <w:lang w:val="uk-UA"/>
        </w:rPr>
        <w:t xml:space="preserve">евості), керуючись пунктом 34 </w:t>
      </w:r>
      <w:r w:rsidR="00834175">
        <w:rPr>
          <w:rFonts w:ascii="Times New Roman" w:hAnsi="Times New Roman" w:cs="Times New Roman"/>
          <w:sz w:val="28"/>
          <w:szCs w:val="28"/>
          <w:lang w:val="uk-UA"/>
        </w:rPr>
        <w:t xml:space="preserve">частини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1 ст</w:t>
      </w:r>
      <w:r w:rsidR="00834175">
        <w:rPr>
          <w:rFonts w:ascii="Times New Roman" w:hAnsi="Times New Roman" w:cs="Times New Roman"/>
          <w:sz w:val="27"/>
          <w:szCs w:val="27"/>
          <w:lang w:val="uk-UA"/>
        </w:rPr>
        <w:t xml:space="preserve">атті 26, </w:t>
      </w:r>
      <w:r w:rsidR="00834175">
        <w:rPr>
          <w:rFonts w:ascii="Times New Roman" w:hAnsi="Times New Roman" w:cs="Times New Roman"/>
          <w:sz w:val="28"/>
          <w:szCs w:val="28"/>
          <w:lang w:val="uk-UA"/>
        </w:rPr>
        <w:t xml:space="preserve">частини </w:t>
      </w:r>
      <w:r w:rsidR="00A66BA2">
        <w:rPr>
          <w:rFonts w:ascii="Times New Roman" w:hAnsi="Times New Roman" w:cs="Times New Roman"/>
          <w:sz w:val="27"/>
          <w:szCs w:val="27"/>
          <w:lang w:val="uk-UA"/>
        </w:rPr>
        <w:t>1 статті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59 Закону України «Про місцеве самоврядування в Україні», ст</w:t>
      </w:r>
      <w:r w:rsidR="00A66BA2">
        <w:rPr>
          <w:rFonts w:ascii="Times New Roman" w:hAnsi="Times New Roman" w:cs="Times New Roman"/>
          <w:sz w:val="27"/>
          <w:szCs w:val="27"/>
          <w:lang w:val="uk-UA"/>
        </w:rPr>
        <w:t>аттями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12, 118, 121, 122, 125, 186 Земельного кодексу України, ст</w:t>
      </w:r>
      <w:r w:rsidR="00A66BA2">
        <w:rPr>
          <w:rFonts w:ascii="Times New Roman" w:hAnsi="Times New Roman" w:cs="Times New Roman"/>
          <w:sz w:val="27"/>
          <w:szCs w:val="27"/>
          <w:lang w:val="uk-UA"/>
        </w:rPr>
        <w:t>аттями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8, 19, 20, 22, 25, 30 Закону України «Про землеустрій»,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  <w:r w:rsidRPr="00A66BA2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      1.Затвердити технічну документацію із землеустрою щодо встановлення (відновлення) меж земельних ділянок в натурі (на місцевості) гр. </w:t>
      </w:r>
      <w:proofErr w:type="spellStart"/>
      <w:r w:rsidR="002B7CC7">
        <w:rPr>
          <w:rFonts w:ascii="Times New Roman" w:hAnsi="Times New Roman" w:cs="Times New Roman"/>
          <w:sz w:val="27"/>
          <w:szCs w:val="27"/>
          <w:lang w:val="uk-UA"/>
        </w:rPr>
        <w:t>Гарназі</w:t>
      </w:r>
      <w:proofErr w:type="spellEnd"/>
      <w:r w:rsidR="002B7CC7">
        <w:rPr>
          <w:rFonts w:ascii="Times New Roman" w:hAnsi="Times New Roman" w:cs="Times New Roman"/>
          <w:sz w:val="27"/>
          <w:szCs w:val="27"/>
          <w:lang w:val="uk-UA"/>
        </w:rPr>
        <w:t xml:space="preserve"> Володимиру Єфремовичу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, загальною площею 0,</w:t>
      </w:r>
      <w:r w:rsidR="002B7CC7">
        <w:rPr>
          <w:rFonts w:ascii="Times New Roman" w:hAnsi="Times New Roman" w:cs="Times New Roman"/>
          <w:sz w:val="27"/>
          <w:szCs w:val="27"/>
          <w:lang w:val="uk-UA"/>
        </w:rPr>
        <w:t>97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00 га, що розташовані Вінницька область Вінницький район с. </w:t>
      </w:r>
      <w:proofErr w:type="spellStart"/>
      <w:r w:rsidR="002B7CC7">
        <w:rPr>
          <w:rFonts w:ascii="Times New Roman" w:hAnsi="Times New Roman" w:cs="Times New Roman"/>
          <w:sz w:val="27"/>
          <w:szCs w:val="27"/>
          <w:lang w:val="uk-UA"/>
        </w:rPr>
        <w:t>Станилівк</w:t>
      </w:r>
      <w:r>
        <w:rPr>
          <w:rFonts w:ascii="Times New Roman" w:hAnsi="Times New Roman" w:cs="Times New Roman"/>
          <w:sz w:val="27"/>
          <w:szCs w:val="27"/>
          <w:lang w:val="uk-UA"/>
        </w:rPr>
        <w:t>а</w:t>
      </w:r>
      <w:proofErr w:type="spellEnd"/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 w:rsidR="002B7CC7">
        <w:rPr>
          <w:rFonts w:ascii="Times New Roman" w:hAnsi="Times New Roman" w:cs="Times New Roman"/>
          <w:sz w:val="27"/>
          <w:szCs w:val="27"/>
          <w:lang w:val="uk-UA"/>
        </w:rPr>
        <w:t>Сонячна 10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- земельна ділянка</w:t>
      </w:r>
      <w:r w:rsidR="00A66BA2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2B7CC7"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2B7CC7"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2B7CC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2B7CC7">
        <w:rPr>
          <w:rFonts w:ascii="Times New Roman" w:hAnsi="Times New Roman" w:cs="Times New Roman"/>
          <w:sz w:val="27"/>
          <w:szCs w:val="27"/>
          <w:lang w:val="uk-UA"/>
        </w:rPr>
        <w:t>97</w:t>
      </w:r>
      <w:r w:rsidR="00A66BA2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0,2500га;</w:t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- земельна ділянка</w:t>
      </w:r>
      <w:r w:rsidR="00A66BA2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052348</w:t>
      </w:r>
      <w:r w:rsidR="002B7CC7">
        <w:rPr>
          <w:rFonts w:ascii="Times New Roman" w:hAnsi="Times New Roman" w:cs="Times New Roman"/>
          <w:sz w:val="27"/>
          <w:szCs w:val="27"/>
          <w:lang w:val="uk-UA"/>
        </w:rPr>
        <w:t>68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2B7CC7"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2B7CC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2B7CC7">
        <w:rPr>
          <w:rFonts w:ascii="Times New Roman" w:hAnsi="Times New Roman" w:cs="Times New Roman"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A66BA2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01.03 для ведення особистого селянського господарства, площею 0,</w:t>
      </w:r>
      <w:r w:rsidR="002B7CC7">
        <w:rPr>
          <w:rFonts w:ascii="Times New Roman" w:hAnsi="Times New Roman" w:cs="Times New Roman"/>
          <w:sz w:val="27"/>
          <w:szCs w:val="27"/>
          <w:lang w:val="uk-UA"/>
        </w:rPr>
        <w:t>72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00га.</w:t>
      </w:r>
    </w:p>
    <w:p w:rsidR="002B7CC7" w:rsidRPr="002D6878" w:rsidRDefault="00095922" w:rsidP="002B7C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2.Передати у власність гр.</w:t>
      </w:r>
      <w:r w:rsidRPr="00CA23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2B7CC7">
        <w:rPr>
          <w:rFonts w:ascii="Times New Roman" w:hAnsi="Times New Roman" w:cs="Times New Roman"/>
          <w:sz w:val="27"/>
          <w:szCs w:val="27"/>
          <w:lang w:val="uk-UA"/>
        </w:rPr>
        <w:t>Гарназі</w:t>
      </w:r>
      <w:proofErr w:type="spellEnd"/>
      <w:r w:rsidR="002B7CC7">
        <w:rPr>
          <w:rFonts w:ascii="Times New Roman" w:hAnsi="Times New Roman" w:cs="Times New Roman"/>
          <w:sz w:val="27"/>
          <w:szCs w:val="27"/>
          <w:lang w:val="uk-UA"/>
        </w:rPr>
        <w:t xml:space="preserve"> Володимиру Єфремовичу земельну ділянку</w:t>
      </w:r>
      <w:r w:rsidR="002B7CC7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 w:rsidR="00C004D9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2B7CC7" w:rsidRPr="002D6878">
        <w:rPr>
          <w:rFonts w:ascii="Times New Roman" w:hAnsi="Times New Roman" w:cs="Times New Roman"/>
          <w:sz w:val="27"/>
          <w:szCs w:val="27"/>
          <w:lang w:val="uk-UA"/>
        </w:rPr>
        <w:t>00 га, що розташован</w:t>
      </w:r>
      <w:r w:rsidR="002B7CC7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B7CC7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Вінницька область Вінницький район с. </w:t>
      </w:r>
      <w:proofErr w:type="spellStart"/>
      <w:r w:rsidR="002B7CC7">
        <w:rPr>
          <w:rFonts w:ascii="Times New Roman" w:hAnsi="Times New Roman" w:cs="Times New Roman"/>
          <w:sz w:val="27"/>
          <w:szCs w:val="27"/>
          <w:lang w:val="uk-UA"/>
        </w:rPr>
        <w:t>Станилівка</w:t>
      </w:r>
      <w:proofErr w:type="spellEnd"/>
      <w:r w:rsidR="002B7CC7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 w:rsidR="002B7CC7">
        <w:rPr>
          <w:rFonts w:ascii="Times New Roman" w:hAnsi="Times New Roman" w:cs="Times New Roman"/>
          <w:sz w:val="27"/>
          <w:szCs w:val="27"/>
          <w:lang w:val="uk-UA"/>
        </w:rPr>
        <w:t>Сонячна 10</w:t>
      </w:r>
      <w:r w:rsidR="002B7CC7" w:rsidRPr="002D687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2B7CC7" w:rsidRPr="002D6878" w:rsidRDefault="002B7CC7" w:rsidP="002B7C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- земельна ділянка</w:t>
      </w:r>
      <w:r w:rsidR="00A66BA2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68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0097</w:t>
      </w:r>
      <w:r w:rsidR="00A66BA2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</w:t>
      </w:r>
      <w:r>
        <w:rPr>
          <w:rFonts w:ascii="Times New Roman" w:hAnsi="Times New Roman" w:cs="Times New Roman"/>
          <w:sz w:val="27"/>
          <w:szCs w:val="27"/>
          <w:lang w:val="uk-UA"/>
        </w:rPr>
        <w:t>дибна ділянка), площею 0,2500га.</w:t>
      </w:r>
    </w:p>
    <w:p w:rsidR="00095922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      3.Контроль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61ECD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надр.</w:t>
      </w:r>
    </w:p>
    <w:p w:rsidR="00095922" w:rsidRPr="002D6878" w:rsidRDefault="00095922" w:rsidP="000959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0235BC" w:rsidRDefault="000235BC" w:rsidP="000235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p w:rsidR="007A1A93" w:rsidRDefault="007A1A93" w:rsidP="000235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7A1A93" w:rsidSect="00261ECD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4F5" w:rsidRDefault="00FA44F5" w:rsidP="00CC5541">
      <w:pPr>
        <w:spacing w:after="0" w:line="240" w:lineRule="auto"/>
      </w:pPr>
      <w:r>
        <w:separator/>
      </w:r>
    </w:p>
  </w:endnote>
  <w:endnote w:type="continuationSeparator" w:id="0">
    <w:p w:rsidR="00FA44F5" w:rsidRDefault="00FA44F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4F5" w:rsidRDefault="00FA44F5" w:rsidP="00CC5541">
      <w:pPr>
        <w:spacing w:after="0" w:line="240" w:lineRule="auto"/>
      </w:pPr>
      <w:r>
        <w:separator/>
      </w:r>
    </w:p>
  </w:footnote>
  <w:footnote w:type="continuationSeparator" w:id="0">
    <w:p w:rsidR="00FA44F5" w:rsidRDefault="00FA44F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235BC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5922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5589B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61ECD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7CC7"/>
    <w:rsid w:val="002C4374"/>
    <w:rsid w:val="002C71B0"/>
    <w:rsid w:val="002D2197"/>
    <w:rsid w:val="002D4386"/>
    <w:rsid w:val="002D45E1"/>
    <w:rsid w:val="002E7B5A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5EAB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26B8"/>
    <w:rsid w:val="005357B3"/>
    <w:rsid w:val="00544EF2"/>
    <w:rsid w:val="005462F1"/>
    <w:rsid w:val="0055185C"/>
    <w:rsid w:val="0055299A"/>
    <w:rsid w:val="0056018F"/>
    <w:rsid w:val="005672DB"/>
    <w:rsid w:val="00571581"/>
    <w:rsid w:val="00590988"/>
    <w:rsid w:val="00591467"/>
    <w:rsid w:val="005928D9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C1640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634A3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34175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29A4"/>
    <w:rsid w:val="00A33DE0"/>
    <w:rsid w:val="00A4773A"/>
    <w:rsid w:val="00A513C1"/>
    <w:rsid w:val="00A55BCE"/>
    <w:rsid w:val="00A66BA2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4D9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831C4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1D24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120B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44F5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1D0FB-6294-4AC6-97EE-C43AEB00C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2025-02-14T12:07:00Z</cp:lastPrinted>
  <dcterms:created xsi:type="dcterms:W3CDTF">2025-02-14T11:02:00Z</dcterms:created>
  <dcterms:modified xsi:type="dcterms:W3CDTF">2025-02-25T12:11:00Z</dcterms:modified>
</cp:coreProperties>
</file>